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B88" w:rsidRPr="00763CBA" w:rsidRDefault="00763CBA" w:rsidP="00652B88">
      <w:pPr>
        <w:jc w:val="both"/>
        <w:rPr>
          <w:rFonts w:ascii="Arial Narrow" w:eastAsia="Times New Roman" w:hAnsi="Arial Narrow"/>
          <w:b/>
          <w:color w:val="212529"/>
          <w:sz w:val="24"/>
          <w:szCs w:val="24"/>
          <w:lang w:val="en-US" w:eastAsia="en-US"/>
        </w:rPr>
      </w:pPr>
      <w:proofErr w:type="spellStart"/>
      <w:r w:rsidRPr="00763CBA">
        <w:rPr>
          <w:rFonts w:ascii="Arial Narrow" w:eastAsia="Times New Roman" w:hAnsi="Arial Narrow"/>
          <w:b/>
          <w:color w:val="212529"/>
          <w:sz w:val="24"/>
          <w:szCs w:val="24"/>
          <w:lang w:val="en-US" w:eastAsia="en-US"/>
        </w:rPr>
        <w:t>Obrazac</w:t>
      </w:r>
      <w:proofErr w:type="spellEnd"/>
      <w:r w:rsidRPr="00763CBA">
        <w:rPr>
          <w:rFonts w:ascii="Arial Narrow" w:eastAsia="Times New Roman" w:hAnsi="Arial Narrow"/>
          <w:b/>
          <w:color w:val="212529"/>
          <w:sz w:val="24"/>
          <w:szCs w:val="24"/>
          <w:lang w:val="en-US" w:eastAsia="en-US"/>
        </w:rPr>
        <w:t xml:space="preserve"> INV-01 za 2023</w:t>
      </w:r>
      <w:r w:rsidR="00652B88" w:rsidRPr="00763CBA">
        <w:rPr>
          <w:rFonts w:ascii="Arial Narrow" w:eastAsia="Times New Roman" w:hAnsi="Arial Narrow"/>
          <w:b/>
          <w:color w:val="212529"/>
          <w:sz w:val="24"/>
          <w:szCs w:val="24"/>
          <w:lang w:val="en-US" w:eastAsia="en-US"/>
        </w:rPr>
        <w:t xml:space="preserve">. </w:t>
      </w:r>
      <w:proofErr w:type="spellStart"/>
      <w:r w:rsidR="00B114A5" w:rsidRPr="00763CBA">
        <w:rPr>
          <w:rFonts w:ascii="Arial Narrow" w:eastAsia="Times New Roman" w:hAnsi="Arial Narrow"/>
          <w:b/>
          <w:color w:val="212529"/>
          <w:sz w:val="24"/>
          <w:szCs w:val="24"/>
          <w:lang w:val="en-US" w:eastAsia="en-US"/>
        </w:rPr>
        <w:t>g</w:t>
      </w:r>
      <w:r w:rsidR="00652B88" w:rsidRPr="00763CBA">
        <w:rPr>
          <w:rFonts w:ascii="Arial Narrow" w:eastAsia="Times New Roman" w:hAnsi="Arial Narrow"/>
          <w:b/>
          <w:color w:val="212529"/>
          <w:sz w:val="24"/>
          <w:szCs w:val="24"/>
          <w:lang w:val="en-US" w:eastAsia="en-US"/>
        </w:rPr>
        <w:t>odinu</w:t>
      </w:r>
      <w:proofErr w:type="spellEnd"/>
      <w:r w:rsidR="00B114A5" w:rsidRPr="00763CBA">
        <w:rPr>
          <w:rFonts w:ascii="Arial Narrow" w:eastAsia="Times New Roman" w:hAnsi="Arial Narrow"/>
          <w:b/>
          <w:color w:val="212529"/>
          <w:sz w:val="24"/>
          <w:szCs w:val="24"/>
          <w:lang w:val="en-US" w:eastAsia="en-US"/>
        </w:rPr>
        <w:t xml:space="preserve"> </w:t>
      </w:r>
      <w:r w:rsidR="00652B88" w:rsidRPr="00763CBA">
        <w:rPr>
          <w:rFonts w:ascii="Arial Narrow" w:eastAsia="Times New Roman" w:hAnsi="Arial Narrow"/>
          <w:b/>
          <w:color w:val="212529"/>
          <w:sz w:val="24"/>
          <w:szCs w:val="24"/>
          <w:lang w:val="en-US" w:eastAsia="en-US"/>
        </w:rPr>
        <w:t>-</w:t>
      </w:r>
      <w:r w:rsidR="00B114A5" w:rsidRPr="00763CBA">
        <w:rPr>
          <w:rFonts w:ascii="Arial Narrow" w:eastAsia="Times New Roman" w:hAnsi="Arial Narrow"/>
          <w:b/>
          <w:color w:val="212529"/>
          <w:sz w:val="24"/>
          <w:szCs w:val="24"/>
          <w:lang w:val="en-US" w:eastAsia="en-US"/>
        </w:rPr>
        <w:t xml:space="preserve"> </w:t>
      </w:r>
      <w:proofErr w:type="spellStart"/>
      <w:r w:rsidR="00652B88" w:rsidRPr="00763CBA">
        <w:rPr>
          <w:rFonts w:ascii="Arial Narrow" w:eastAsia="Times New Roman" w:hAnsi="Arial Narrow"/>
          <w:b/>
          <w:color w:val="212529"/>
          <w:sz w:val="24"/>
          <w:szCs w:val="24"/>
          <w:lang w:val="en-US" w:eastAsia="en-US"/>
        </w:rPr>
        <w:t>priprema</w:t>
      </w:r>
      <w:proofErr w:type="spellEnd"/>
      <w:r w:rsidR="00652B88" w:rsidRPr="00763CBA">
        <w:rPr>
          <w:rFonts w:ascii="Arial Narrow" w:eastAsia="Times New Roman" w:hAnsi="Arial Narrow"/>
          <w:b/>
          <w:color w:val="212529"/>
          <w:sz w:val="24"/>
          <w:szCs w:val="24"/>
          <w:lang w:val="en-US" w:eastAsia="en-US"/>
        </w:rPr>
        <w:t xml:space="preserve"> u </w:t>
      </w:r>
      <w:proofErr w:type="spellStart"/>
      <w:r w:rsidR="00652B88" w:rsidRPr="00763CBA">
        <w:rPr>
          <w:rFonts w:ascii="Arial Narrow" w:eastAsia="Times New Roman" w:hAnsi="Arial Narrow"/>
          <w:b/>
          <w:color w:val="212529"/>
          <w:sz w:val="24"/>
          <w:szCs w:val="24"/>
          <w:lang w:val="en-US" w:eastAsia="en-US"/>
        </w:rPr>
        <w:t>Excelovom</w:t>
      </w:r>
      <w:proofErr w:type="spellEnd"/>
      <w:r w:rsidR="00652B88" w:rsidRPr="00763CBA">
        <w:rPr>
          <w:rFonts w:ascii="Arial Narrow" w:eastAsia="Times New Roman" w:hAnsi="Arial Narrow"/>
          <w:b/>
          <w:color w:val="212529"/>
          <w:sz w:val="24"/>
          <w:szCs w:val="24"/>
          <w:lang w:val="en-US" w:eastAsia="en-US"/>
        </w:rPr>
        <w:t xml:space="preserve"> </w:t>
      </w:r>
      <w:proofErr w:type="spellStart"/>
      <w:r w:rsidR="00652B88" w:rsidRPr="00763CBA">
        <w:rPr>
          <w:rFonts w:ascii="Arial Narrow" w:eastAsia="Times New Roman" w:hAnsi="Arial Narrow"/>
          <w:b/>
          <w:color w:val="212529"/>
          <w:sz w:val="24"/>
          <w:szCs w:val="24"/>
          <w:lang w:val="en-US" w:eastAsia="en-US"/>
        </w:rPr>
        <w:t>predlošku</w:t>
      </w:r>
      <w:proofErr w:type="spellEnd"/>
    </w:p>
    <w:p w:rsidR="00652B88" w:rsidRPr="00763CBA" w:rsidRDefault="00652B88" w:rsidP="00652B88">
      <w:pPr>
        <w:jc w:val="both"/>
        <w:rPr>
          <w:rFonts w:ascii="Arial Narrow" w:hAnsi="Arial Narrow"/>
          <w:b/>
          <w:bCs/>
          <w:sz w:val="32"/>
          <w:szCs w:val="32"/>
        </w:rPr>
      </w:pPr>
    </w:p>
    <w:p w:rsidR="00652B88" w:rsidRDefault="00CC6167" w:rsidP="00CC6167">
      <w:pPr>
        <w:tabs>
          <w:tab w:val="left" w:pos="6480"/>
        </w:tabs>
        <w:jc w:val="both"/>
        <w:rPr>
          <w:rFonts w:ascii="Roboto" w:hAnsi="Roboto"/>
          <w:color w:val="212529"/>
          <w:shd w:val="clear" w:color="auto" w:fill="FFFFFF"/>
          <w:lang w:val="en-US"/>
        </w:rPr>
      </w:pPr>
      <w:r>
        <w:rPr>
          <w:rFonts w:ascii="Roboto" w:hAnsi="Roboto"/>
          <w:color w:val="212529"/>
          <w:shd w:val="clear" w:color="auto" w:fill="FFFFFF"/>
          <w:lang w:val="en-US"/>
        </w:rPr>
        <w:tab/>
      </w:r>
    </w:p>
    <w:p w:rsidR="00652B88" w:rsidRPr="00763CBA" w:rsidRDefault="00652B88" w:rsidP="0063561A">
      <w:pPr>
        <w:pStyle w:val="NormalWeb"/>
        <w:shd w:val="clear" w:color="auto" w:fill="FFFFFF"/>
        <w:spacing w:before="0" w:beforeAutospacing="0"/>
        <w:jc w:val="both"/>
        <w:rPr>
          <w:rFonts w:ascii="Arial Narrow" w:hAnsi="Arial Narrow"/>
          <w:color w:val="212529"/>
        </w:rPr>
      </w:pPr>
      <w:r w:rsidRPr="00763CBA">
        <w:rPr>
          <w:rFonts w:ascii="Arial Narrow" w:hAnsi="Arial Narrow"/>
          <w:color w:val="212529"/>
        </w:rPr>
        <w:t xml:space="preserve">U </w:t>
      </w:r>
      <w:proofErr w:type="spellStart"/>
      <w:r w:rsidRPr="00763CBA">
        <w:rPr>
          <w:rFonts w:ascii="Arial Narrow" w:hAnsi="Arial Narrow"/>
          <w:color w:val="212529"/>
        </w:rPr>
        <w:t>objavljenom</w:t>
      </w:r>
      <w:proofErr w:type="spellEnd"/>
      <w:r w:rsidRPr="00763CBA">
        <w:rPr>
          <w:rFonts w:ascii="Arial Narrow" w:hAnsi="Arial Narrow"/>
          <w:color w:val="212529"/>
        </w:rPr>
        <w:t xml:space="preserve"> Excel </w:t>
      </w:r>
      <w:proofErr w:type="spellStart"/>
      <w:r w:rsidRPr="00763CBA">
        <w:rPr>
          <w:rFonts w:ascii="Arial Narrow" w:hAnsi="Arial Narrow"/>
          <w:color w:val="212529"/>
        </w:rPr>
        <w:t>predlošku</w:t>
      </w:r>
      <w:proofErr w:type="spellEnd"/>
      <w:r w:rsidR="00CC6167" w:rsidRPr="00763CBA">
        <w:rPr>
          <w:rFonts w:ascii="Arial Narrow" w:hAnsi="Arial Narrow"/>
          <w:color w:val="212529"/>
        </w:rPr>
        <w:t xml:space="preserve"> za </w:t>
      </w:r>
      <w:proofErr w:type="spellStart"/>
      <w:r w:rsidR="00CC6167" w:rsidRPr="00763CBA">
        <w:rPr>
          <w:rFonts w:ascii="Arial Narrow" w:hAnsi="Arial Narrow"/>
          <w:color w:val="212529"/>
        </w:rPr>
        <w:t>pripremu</w:t>
      </w:r>
      <w:proofErr w:type="spellEnd"/>
      <w:r w:rsidR="00763CBA" w:rsidRPr="00763CBA">
        <w:rPr>
          <w:rFonts w:ascii="Arial Narrow" w:hAnsi="Arial Narrow"/>
          <w:color w:val="212529"/>
        </w:rPr>
        <w:t xml:space="preserve"> </w:t>
      </w:r>
      <w:proofErr w:type="spellStart"/>
      <w:r w:rsidR="00763CBA" w:rsidRPr="00763CBA">
        <w:rPr>
          <w:rFonts w:ascii="Arial Narrow" w:hAnsi="Arial Narrow"/>
          <w:color w:val="212529"/>
        </w:rPr>
        <w:t>finansijskih</w:t>
      </w:r>
      <w:proofErr w:type="spellEnd"/>
      <w:r w:rsidR="00763CBA" w:rsidRPr="00763CBA">
        <w:rPr>
          <w:rFonts w:ascii="Arial Narrow" w:hAnsi="Arial Narrow"/>
          <w:color w:val="212529"/>
        </w:rPr>
        <w:t xml:space="preserve"> </w:t>
      </w:r>
      <w:proofErr w:type="spellStart"/>
      <w:r w:rsidR="00763CBA" w:rsidRPr="00763CBA">
        <w:rPr>
          <w:rFonts w:ascii="Arial Narrow" w:hAnsi="Arial Narrow"/>
          <w:color w:val="212529"/>
        </w:rPr>
        <w:t>izvještaja</w:t>
      </w:r>
      <w:proofErr w:type="spellEnd"/>
      <w:r w:rsidR="00763CBA" w:rsidRPr="00763CBA">
        <w:rPr>
          <w:rFonts w:ascii="Arial Narrow" w:hAnsi="Arial Narrow"/>
          <w:color w:val="212529"/>
        </w:rPr>
        <w:t xml:space="preserve"> za 2023</w:t>
      </w:r>
      <w:r w:rsidR="00CC6167" w:rsidRPr="00763CBA">
        <w:rPr>
          <w:rFonts w:ascii="Arial Narrow" w:hAnsi="Arial Narrow"/>
          <w:color w:val="212529"/>
        </w:rPr>
        <w:t xml:space="preserve">. </w:t>
      </w:r>
      <w:proofErr w:type="spellStart"/>
      <w:proofErr w:type="gramStart"/>
      <w:r w:rsidR="00CC6167" w:rsidRPr="00763CBA">
        <w:rPr>
          <w:rFonts w:ascii="Arial Narrow" w:hAnsi="Arial Narrow"/>
          <w:color w:val="212529"/>
        </w:rPr>
        <w:t>godinu</w:t>
      </w:r>
      <w:proofErr w:type="spellEnd"/>
      <w:r w:rsidR="00CC6167" w:rsidRPr="00763CBA">
        <w:rPr>
          <w:rFonts w:ascii="Arial Narrow" w:hAnsi="Arial Narrow"/>
          <w:color w:val="212529"/>
        </w:rPr>
        <w:t xml:space="preserve">, </w:t>
      </w:r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="00CC6167" w:rsidRPr="00763CBA">
        <w:rPr>
          <w:rFonts w:ascii="Arial Narrow" w:hAnsi="Arial Narrow"/>
          <w:color w:val="212529"/>
        </w:rPr>
        <w:t>na</w:t>
      </w:r>
      <w:proofErr w:type="spellEnd"/>
      <w:proofErr w:type="gramEnd"/>
      <w:r w:rsidR="00CC6167" w:rsidRPr="00763CBA">
        <w:rPr>
          <w:rFonts w:ascii="Arial Narrow" w:hAnsi="Arial Narrow"/>
          <w:color w:val="212529"/>
        </w:rPr>
        <w:t xml:space="preserve"> </w:t>
      </w:r>
      <w:proofErr w:type="spellStart"/>
      <w:r w:rsidR="00CC6167" w:rsidRPr="00763CBA">
        <w:rPr>
          <w:rFonts w:ascii="Arial Narrow" w:hAnsi="Arial Narrow"/>
          <w:color w:val="212529"/>
        </w:rPr>
        <w:t>stranici</w:t>
      </w:r>
      <w:proofErr w:type="spellEnd"/>
      <w:r w:rsidR="00CC6167" w:rsidRPr="00763CBA">
        <w:rPr>
          <w:rFonts w:ascii="Arial Narrow" w:hAnsi="Arial Narrow"/>
          <w:color w:val="212529"/>
        </w:rPr>
        <w:t xml:space="preserve"> </w:t>
      </w:r>
      <w:proofErr w:type="spellStart"/>
      <w:r w:rsidR="00CC6167" w:rsidRPr="00763CBA">
        <w:rPr>
          <w:rFonts w:ascii="Arial Narrow" w:hAnsi="Arial Narrow"/>
          <w:color w:val="212529"/>
        </w:rPr>
        <w:t>Finansijsko-informatičke</w:t>
      </w:r>
      <w:proofErr w:type="spellEnd"/>
      <w:r w:rsidR="00CC6167" w:rsidRPr="00763CBA">
        <w:rPr>
          <w:rFonts w:ascii="Arial Narrow" w:hAnsi="Arial Narrow"/>
          <w:color w:val="212529"/>
        </w:rPr>
        <w:t xml:space="preserve"> </w:t>
      </w:r>
      <w:proofErr w:type="spellStart"/>
      <w:r w:rsidR="00CC6167" w:rsidRPr="00763CBA">
        <w:rPr>
          <w:rFonts w:ascii="Arial Narrow" w:hAnsi="Arial Narrow"/>
          <w:color w:val="212529"/>
        </w:rPr>
        <w:t>agencije</w:t>
      </w:r>
      <w:proofErr w:type="spellEnd"/>
      <w:r w:rsidR="00CC6167" w:rsidRPr="00763CBA">
        <w:rPr>
          <w:rFonts w:ascii="Arial Narrow" w:hAnsi="Arial Narrow"/>
          <w:color w:val="212529"/>
        </w:rPr>
        <w:t xml:space="preserve">, </w:t>
      </w:r>
      <w:proofErr w:type="spellStart"/>
      <w:r w:rsidRPr="00763CBA">
        <w:rPr>
          <w:rFonts w:ascii="Arial Narrow" w:hAnsi="Arial Narrow"/>
          <w:color w:val="212529"/>
        </w:rPr>
        <w:t>objavljen</w:t>
      </w:r>
      <w:proofErr w:type="spellEnd"/>
      <w:r w:rsidRPr="00763CBA">
        <w:rPr>
          <w:rFonts w:ascii="Arial Narrow" w:hAnsi="Arial Narrow"/>
          <w:color w:val="212529"/>
        </w:rPr>
        <w:t xml:space="preserve"> je </w:t>
      </w:r>
      <w:proofErr w:type="spellStart"/>
      <w:r w:rsidRPr="00763CBA">
        <w:rPr>
          <w:rFonts w:ascii="Arial Narrow" w:hAnsi="Arial Narrow"/>
          <w:color w:val="212529"/>
        </w:rPr>
        <w:t>i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statistički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obrazac</w:t>
      </w:r>
      <w:proofErr w:type="spellEnd"/>
      <w:r w:rsidRPr="00763CBA">
        <w:rPr>
          <w:rFonts w:ascii="Arial Narrow" w:hAnsi="Arial Narrow"/>
          <w:color w:val="212529"/>
        </w:rPr>
        <w:t xml:space="preserve"> “</w:t>
      </w:r>
      <w:proofErr w:type="spellStart"/>
      <w:r w:rsidRPr="00763CBA">
        <w:rPr>
          <w:rFonts w:ascii="Arial Narrow" w:hAnsi="Arial Narrow"/>
          <w:b/>
          <w:color w:val="212529"/>
        </w:rPr>
        <w:t>Godišnji</w:t>
      </w:r>
      <w:proofErr w:type="spellEnd"/>
      <w:r w:rsidRPr="00763CBA">
        <w:rPr>
          <w:rFonts w:ascii="Arial Narrow" w:hAnsi="Arial Narrow"/>
          <w:b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b/>
          <w:color w:val="212529"/>
        </w:rPr>
        <w:t>izvještaj</w:t>
      </w:r>
      <w:proofErr w:type="spellEnd"/>
      <w:r w:rsidRPr="00763CBA">
        <w:rPr>
          <w:rFonts w:ascii="Arial Narrow" w:hAnsi="Arial Narrow"/>
          <w:b/>
          <w:color w:val="212529"/>
        </w:rPr>
        <w:t xml:space="preserve"> o </w:t>
      </w:r>
      <w:proofErr w:type="spellStart"/>
      <w:r w:rsidRPr="00763CBA">
        <w:rPr>
          <w:rFonts w:ascii="Arial Narrow" w:hAnsi="Arial Narrow"/>
          <w:b/>
          <w:color w:val="212529"/>
        </w:rPr>
        <w:t>investicijama</w:t>
      </w:r>
      <w:proofErr w:type="spellEnd"/>
      <w:r w:rsidRPr="00763CBA">
        <w:rPr>
          <w:rFonts w:ascii="Arial Narrow" w:hAnsi="Arial Narrow"/>
          <w:b/>
          <w:color w:val="212529"/>
        </w:rPr>
        <w:t xml:space="preserve"> INV-01</w:t>
      </w:r>
      <w:r w:rsidRPr="00763CBA">
        <w:rPr>
          <w:rFonts w:ascii="Arial Narrow" w:hAnsi="Arial Narrow"/>
          <w:color w:val="212529"/>
        </w:rPr>
        <w:t xml:space="preserve">”. </w:t>
      </w:r>
    </w:p>
    <w:p w:rsidR="00652B88" w:rsidRPr="00763CBA" w:rsidRDefault="00652B88" w:rsidP="0063561A">
      <w:pPr>
        <w:pStyle w:val="NormalWeb"/>
        <w:shd w:val="clear" w:color="auto" w:fill="FFFFFF"/>
        <w:spacing w:before="0" w:beforeAutospacing="0"/>
        <w:jc w:val="both"/>
        <w:rPr>
          <w:rFonts w:ascii="Arial Narrow" w:hAnsi="Arial Narrow"/>
          <w:color w:val="212529"/>
        </w:rPr>
      </w:pPr>
      <w:proofErr w:type="spellStart"/>
      <w:r w:rsidRPr="00763CBA">
        <w:rPr>
          <w:rFonts w:ascii="Arial Narrow" w:hAnsi="Arial Narrow"/>
          <w:color w:val="212529"/>
        </w:rPr>
        <w:t>Određeni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broj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poslovnih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subjekata</w:t>
      </w:r>
      <w:proofErr w:type="spellEnd"/>
      <w:r w:rsidRPr="00763CBA">
        <w:rPr>
          <w:rFonts w:ascii="Arial Narrow" w:hAnsi="Arial Narrow"/>
          <w:color w:val="212529"/>
        </w:rPr>
        <w:t xml:space="preserve">, u </w:t>
      </w:r>
      <w:proofErr w:type="spellStart"/>
      <w:r w:rsidRPr="00763CBA">
        <w:rPr>
          <w:rFonts w:ascii="Arial Narrow" w:hAnsi="Arial Narrow"/>
          <w:color w:val="212529"/>
        </w:rPr>
        <w:t>zavisnosti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od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organizacione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strukture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i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lokacije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investicionih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ulaganja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pri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razvrstavanju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podataka</w:t>
      </w:r>
      <w:proofErr w:type="spellEnd"/>
      <w:r w:rsidRPr="00763CBA">
        <w:rPr>
          <w:rFonts w:ascii="Arial Narrow" w:hAnsi="Arial Narrow"/>
          <w:color w:val="212529"/>
        </w:rPr>
        <w:t xml:space="preserve"> u </w:t>
      </w:r>
      <w:r w:rsidRPr="00763CBA">
        <w:rPr>
          <w:rFonts w:ascii="Arial Narrow" w:hAnsi="Arial Narrow"/>
          <w:b/>
          <w:color w:val="212529"/>
        </w:rPr>
        <w:t>TABELI 4. INVESTICIJE U NOVA STALNA SREDSTVA PO NAMJENI ULAGANJA I TERITORIJI</w:t>
      </w:r>
      <w:r w:rsidRPr="00763CBA">
        <w:rPr>
          <w:rFonts w:ascii="Arial Narrow" w:hAnsi="Arial Narrow"/>
          <w:color w:val="212529"/>
        </w:rPr>
        <w:t xml:space="preserve">, </w:t>
      </w:r>
      <w:proofErr w:type="spellStart"/>
      <w:r w:rsidRPr="00763CBA">
        <w:rPr>
          <w:rFonts w:ascii="Arial Narrow" w:hAnsi="Arial Narrow"/>
          <w:color w:val="212529"/>
        </w:rPr>
        <w:t>prikazuje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podatke</w:t>
      </w:r>
      <w:proofErr w:type="spellEnd"/>
      <w:r w:rsidRPr="00763CBA">
        <w:rPr>
          <w:rFonts w:ascii="Arial Narrow" w:hAnsi="Arial Narrow"/>
          <w:color w:val="212529"/>
        </w:rPr>
        <w:t xml:space="preserve"> u </w:t>
      </w:r>
      <w:proofErr w:type="spellStart"/>
      <w:r w:rsidRPr="00763CBA">
        <w:rPr>
          <w:rFonts w:ascii="Arial Narrow" w:hAnsi="Arial Narrow"/>
          <w:color w:val="212529"/>
        </w:rPr>
        <w:t>više</w:t>
      </w:r>
      <w:proofErr w:type="spellEnd"/>
      <w:r w:rsidRPr="00763CBA">
        <w:rPr>
          <w:rFonts w:ascii="Arial Narrow" w:hAnsi="Arial Narrow"/>
          <w:color w:val="212529"/>
        </w:rPr>
        <w:t xml:space="preserve"> od tri (3) </w:t>
      </w:r>
      <w:proofErr w:type="spellStart"/>
      <w:r w:rsidRPr="00763CBA">
        <w:rPr>
          <w:rFonts w:ascii="Arial Narrow" w:hAnsi="Arial Narrow"/>
          <w:color w:val="212529"/>
        </w:rPr>
        <w:t>kolone</w:t>
      </w:r>
      <w:proofErr w:type="spellEnd"/>
      <w:r w:rsidRPr="00763CBA">
        <w:rPr>
          <w:rFonts w:ascii="Arial Narrow" w:hAnsi="Arial Narrow"/>
          <w:color w:val="212529"/>
        </w:rPr>
        <w:t xml:space="preserve"> u </w:t>
      </w:r>
      <w:proofErr w:type="spellStart"/>
      <w:r w:rsidRPr="00763CBA">
        <w:rPr>
          <w:rFonts w:ascii="Arial Narrow" w:hAnsi="Arial Narrow"/>
          <w:color w:val="212529"/>
        </w:rPr>
        <w:t>zavisnosti</w:t>
      </w:r>
      <w:proofErr w:type="spellEnd"/>
      <w:r w:rsidRPr="00763CBA">
        <w:rPr>
          <w:rFonts w:ascii="Arial Narrow" w:hAnsi="Arial Narrow"/>
          <w:color w:val="212529"/>
        </w:rPr>
        <w:t xml:space="preserve"> od toga u </w:t>
      </w:r>
      <w:proofErr w:type="spellStart"/>
      <w:r w:rsidRPr="00763CBA">
        <w:rPr>
          <w:rFonts w:ascii="Arial Narrow" w:hAnsi="Arial Narrow"/>
          <w:color w:val="212529"/>
        </w:rPr>
        <w:t>koliko</w:t>
      </w:r>
      <w:proofErr w:type="spellEnd"/>
      <w:r w:rsidRPr="00763CBA">
        <w:rPr>
          <w:rFonts w:ascii="Arial Narrow" w:hAnsi="Arial Narrow"/>
          <w:color w:val="212529"/>
        </w:rPr>
        <w:t xml:space="preserve"> je </w:t>
      </w:r>
      <w:proofErr w:type="spellStart"/>
      <w:r w:rsidR="00B564E4" w:rsidRPr="00763CBA">
        <w:rPr>
          <w:rFonts w:ascii="Arial Narrow" w:hAnsi="Arial Narrow"/>
          <w:color w:val="212529"/>
        </w:rPr>
        <w:t>različitih</w:t>
      </w:r>
      <w:proofErr w:type="spellEnd"/>
      <w:r w:rsidR="00B564E4" w:rsidRPr="00763CBA">
        <w:rPr>
          <w:rFonts w:ascii="Arial Narrow" w:hAnsi="Arial Narrow"/>
          <w:color w:val="212529"/>
        </w:rPr>
        <w:t xml:space="preserve"> </w:t>
      </w:r>
      <w:proofErr w:type="spellStart"/>
      <w:r w:rsidR="00B564E4" w:rsidRPr="00763CBA">
        <w:rPr>
          <w:rFonts w:ascii="Arial Narrow" w:hAnsi="Arial Narrow"/>
          <w:color w:val="212529"/>
        </w:rPr>
        <w:t>djelatnosti</w:t>
      </w:r>
      <w:proofErr w:type="spellEnd"/>
      <w:r w:rsidR="00B564E4" w:rsidRPr="00763CBA">
        <w:rPr>
          <w:rFonts w:ascii="Arial Narrow" w:hAnsi="Arial Narrow"/>
          <w:color w:val="212529"/>
        </w:rPr>
        <w:t xml:space="preserve"> </w:t>
      </w:r>
      <w:proofErr w:type="spellStart"/>
      <w:r w:rsidR="00B564E4" w:rsidRPr="00763CBA">
        <w:rPr>
          <w:rFonts w:ascii="Arial Narrow" w:hAnsi="Arial Narrow"/>
          <w:color w:val="212529"/>
        </w:rPr>
        <w:t>ulagano</w:t>
      </w:r>
      <w:proofErr w:type="spellEnd"/>
      <w:r w:rsidR="00B564E4" w:rsidRPr="00763CBA">
        <w:rPr>
          <w:rFonts w:ascii="Arial Narrow" w:hAnsi="Arial Narrow"/>
          <w:color w:val="212529"/>
        </w:rPr>
        <w:t xml:space="preserve"> </w:t>
      </w:r>
      <w:proofErr w:type="spellStart"/>
      <w:r w:rsidR="00B564E4" w:rsidRPr="00763CBA">
        <w:rPr>
          <w:rFonts w:ascii="Arial Narrow" w:hAnsi="Arial Narrow"/>
          <w:color w:val="212529"/>
        </w:rPr>
        <w:t>ili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na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području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koliko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općina</w:t>
      </w:r>
      <w:proofErr w:type="spellEnd"/>
      <w:r w:rsidRPr="00763CBA">
        <w:rPr>
          <w:rFonts w:ascii="Arial Narrow" w:hAnsi="Arial Narrow"/>
          <w:color w:val="212529"/>
        </w:rPr>
        <w:t>.</w:t>
      </w:r>
    </w:p>
    <w:p w:rsidR="00652B88" w:rsidRPr="00763CBA" w:rsidRDefault="00652B88" w:rsidP="0063561A">
      <w:pPr>
        <w:pStyle w:val="NormalWeb"/>
        <w:shd w:val="clear" w:color="auto" w:fill="FFFFFF"/>
        <w:spacing w:before="0" w:beforeAutospacing="0"/>
        <w:jc w:val="both"/>
        <w:rPr>
          <w:rFonts w:ascii="Arial Narrow" w:hAnsi="Arial Narrow"/>
          <w:color w:val="212529"/>
        </w:rPr>
      </w:pPr>
      <w:r w:rsidRPr="00763CBA">
        <w:rPr>
          <w:rFonts w:ascii="Arial Narrow" w:hAnsi="Arial Narrow"/>
          <w:color w:val="212529"/>
        </w:rPr>
        <w:t xml:space="preserve">S </w:t>
      </w:r>
      <w:proofErr w:type="spellStart"/>
      <w:r w:rsidRPr="00763CBA">
        <w:rPr>
          <w:rFonts w:ascii="Arial Narrow" w:hAnsi="Arial Narrow"/>
          <w:color w:val="212529"/>
        </w:rPr>
        <w:t>tim</w:t>
      </w:r>
      <w:proofErr w:type="spellEnd"/>
      <w:r w:rsidRPr="00763CBA">
        <w:rPr>
          <w:rFonts w:ascii="Arial Narrow" w:hAnsi="Arial Narrow"/>
          <w:color w:val="212529"/>
        </w:rPr>
        <w:t xml:space="preserve"> u </w:t>
      </w:r>
      <w:proofErr w:type="spellStart"/>
      <w:r w:rsidRPr="00763CBA">
        <w:rPr>
          <w:rFonts w:ascii="Arial Narrow" w:hAnsi="Arial Narrow"/>
          <w:color w:val="212529"/>
        </w:rPr>
        <w:t>vezi</w:t>
      </w:r>
      <w:proofErr w:type="spellEnd"/>
      <w:r w:rsidRPr="00763CBA">
        <w:rPr>
          <w:rFonts w:ascii="Arial Narrow" w:hAnsi="Arial Narrow"/>
          <w:color w:val="212529"/>
        </w:rPr>
        <w:t xml:space="preserve">, </w:t>
      </w:r>
      <w:proofErr w:type="spellStart"/>
      <w:r w:rsidRPr="00763CBA">
        <w:rPr>
          <w:rFonts w:ascii="Arial Narrow" w:hAnsi="Arial Narrow"/>
          <w:color w:val="212529"/>
        </w:rPr>
        <w:t>obavještavamo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poslovne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subjekte</w:t>
      </w:r>
      <w:proofErr w:type="spellEnd"/>
      <w:r w:rsidRPr="00763CBA">
        <w:rPr>
          <w:rFonts w:ascii="Arial Narrow" w:hAnsi="Arial Narrow"/>
          <w:color w:val="212529"/>
        </w:rPr>
        <w:t xml:space="preserve"> da </w:t>
      </w:r>
      <w:proofErr w:type="spellStart"/>
      <w:r w:rsidRPr="00763CBA">
        <w:rPr>
          <w:rFonts w:ascii="Arial Narrow" w:hAnsi="Arial Narrow"/>
          <w:color w:val="212529"/>
        </w:rPr>
        <w:t>papi</w:t>
      </w:r>
      <w:r w:rsidR="00763CBA" w:rsidRPr="00763CBA">
        <w:rPr>
          <w:rFonts w:ascii="Arial Narrow" w:hAnsi="Arial Narrow"/>
          <w:color w:val="212529"/>
        </w:rPr>
        <w:t>rna</w:t>
      </w:r>
      <w:proofErr w:type="spellEnd"/>
      <w:r w:rsidR="00763CBA" w:rsidRPr="00763CBA">
        <w:rPr>
          <w:rFonts w:ascii="Arial Narrow" w:hAnsi="Arial Narrow"/>
          <w:color w:val="212529"/>
        </w:rPr>
        <w:t xml:space="preserve"> forma </w:t>
      </w:r>
      <w:proofErr w:type="spellStart"/>
      <w:r w:rsidR="00763CBA" w:rsidRPr="00763CBA">
        <w:rPr>
          <w:rFonts w:ascii="Arial Narrow" w:hAnsi="Arial Narrow"/>
          <w:color w:val="212529"/>
        </w:rPr>
        <w:t>obrasca</w:t>
      </w:r>
      <w:proofErr w:type="spellEnd"/>
      <w:r w:rsidR="00763CBA" w:rsidRPr="00763CBA">
        <w:rPr>
          <w:rFonts w:ascii="Arial Narrow" w:hAnsi="Arial Narrow"/>
          <w:color w:val="212529"/>
        </w:rPr>
        <w:t xml:space="preserve"> INV-01 za 2023</w:t>
      </w:r>
      <w:r w:rsidRPr="00763CBA">
        <w:rPr>
          <w:rFonts w:ascii="Arial Narrow" w:hAnsi="Arial Narrow"/>
          <w:color w:val="212529"/>
        </w:rPr>
        <w:t xml:space="preserve">. </w:t>
      </w:r>
      <w:proofErr w:type="spellStart"/>
      <w:r w:rsidRPr="00763CBA">
        <w:rPr>
          <w:rFonts w:ascii="Arial Narrow" w:hAnsi="Arial Narrow"/>
          <w:color w:val="212529"/>
        </w:rPr>
        <w:t>godinu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r w:rsidRPr="00763CBA">
        <w:rPr>
          <w:rFonts w:ascii="Arial Narrow" w:hAnsi="Arial Narrow"/>
          <w:b/>
          <w:color w:val="212529"/>
        </w:rPr>
        <w:t>ne mora</w:t>
      </w:r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biti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istovjetna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elektronskoj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formi</w:t>
      </w:r>
      <w:proofErr w:type="spellEnd"/>
      <w:r w:rsidRPr="00763CBA">
        <w:rPr>
          <w:rFonts w:ascii="Arial Narrow" w:hAnsi="Arial Narrow"/>
          <w:color w:val="212529"/>
        </w:rPr>
        <w:t xml:space="preserve"> za </w:t>
      </w:r>
      <w:proofErr w:type="spellStart"/>
      <w:r w:rsidRPr="00763CBA">
        <w:rPr>
          <w:rFonts w:ascii="Arial Narrow" w:hAnsi="Arial Narrow"/>
          <w:color w:val="212529"/>
        </w:rPr>
        <w:t>izvještajne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jedinice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koje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će</w:t>
      </w:r>
      <w:proofErr w:type="spellEnd"/>
      <w:r w:rsidRPr="00763CBA">
        <w:rPr>
          <w:rFonts w:ascii="Arial Narrow" w:hAnsi="Arial Narrow"/>
          <w:color w:val="212529"/>
        </w:rPr>
        <w:t xml:space="preserve"> pored </w:t>
      </w:r>
      <w:proofErr w:type="spellStart"/>
      <w:r w:rsidRPr="00763CBA">
        <w:rPr>
          <w:rFonts w:ascii="Arial Narrow" w:hAnsi="Arial Narrow"/>
          <w:color w:val="212529"/>
        </w:rPr>
        <w:t>popunjene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kolone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Ukupno</w:t>
      </w:r>
      <w:proofErr w:type="spellEnd"/>
      <w:r w:rsidRPr="00763CBA">
        <w:rPr>
          <w:rFonts w:ascii="Arial Narrow" w:hAnsi="Arial Narrow"/>
          <w:color w:val="212529"/>
        </w:rPr>
        <w:t xml:space="preserve"> u </w:t>
      </w:r>
      <w:proofErr w:type="spellStart"/>
      <w:r w:rsidRPr="00763CBA">
        <w:rPr>
          <w:rFonts w:ascii="Arial Narrow" w:hAnsi="Arial Narrow"/>
          <w:color w:val="212529"/>
        </w:rPr>
        <w:t>Tabeli</w:t>
      </w:r>
      <w:proofErr w:type="spellEnd"/>
      <w:r w:rsidRPr="00763CBA">
        <w:rPr>
          <w:rFonts w:ascii="Arial Narrow" w:hAnsi="Arial Narrow"/>
          <w:color w:val="212529"/>
        </w:rPr>
        <w:t xml:space="preserve"> 4. </w:t>
      </w:r>
      <w:proofErr w:type="spellStart"/>
      <w:r w:rsidRPr="00763CBA">
        <w:rPr>
          <w:rFonts w:ascii="Arial Narrow" w:hAnsi="Arial Narrow"/>
          <w:color w:val="212529"/>
        </w:rPr>
        <w:t>imati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i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popunjene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četiri</w:t>
      </w:r>
      <w:proofErr w:type="spellEnd"/>
      <w:r w:rsidRPr="00763CBA">
        <w:rPr>
          <w:rFonts w:ascii="Arial Narrow" w:hAnsi="Arial Narrow"/>
          <w:color w:val="212529"/>
        </w:rPr>
        <w:t xml:space="preserve"> (4) </w:t>
      </w:r>
      <w:proofErr w:type="spellStart"/>
      <w:r w:rsidRPr="00763CBA">
        <w:rPr>
          <w:rFonts w:ascii="Arial Narrow" w:hAnsi="Arial Narrow"/>
          <w:color w:val="212529"/>
        </w:rPr>
        <w:t>i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više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kolona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koje</w:t>
      </w:r>
      <w:proofErr w:type="spellEnd"/>
      <w:r w:rsidRPr="00763CBA">
        <w:rPr>
          <w:rFonts w:ascii="Arial Narrow" w:hAnsi="Arial Narrow"/>
          <w:color w:val="212529"/>
        </w:rPr>
        <w:t xml:space="preserve"> se </w:t>
      </w:r>
      <w:proofErr w:type="spellStart"/>
      <w:r w:rsidRPr="00763CBA">
        <w:rPr>
          <w:rFonts w:ascii="Arial Narrow" w:hAnsi="Arial Narrow"/>
          <w:color w:val="212529"/>
        </w:rPr>
        <w:t>odnose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na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investiranje</w:t>
      </w:r>
      <w:proofErr w:type="spellEnd"/>
      <w:r w:rsidRPr="00763CBA">
        <w:rPr>
          <w:rFonts w:ascii="Arial Narrow" w:hAnsi="Arial Narrow"/>
          <w:color w:val="212529"/>
        </w:rPr>
        <w:t xml:space="preserve"> u nova </w:t>
      </w:r>
      <w:proofErr w:type="spellStart"/>
      <w:r w:rsidRPr="00763CBA">
        <w:rPr>
          <w:rFonts w:ascii="Arial Narrow" w:hAnsi="Arial Narrow"/>
          <w:color w:val="212529"/>
        </w:rPr>
        <w:t>stalna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sredstva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po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namjeni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ulaganja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i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teritoriji</w:t>
      </w:r>
      <w:proofErr w:type="spellEnd"/>
      <w:r w:rsidRPr="00763CBA">
        <w:rPr>
          <w:rFonts w:ascii="Arial Narrow" w:hAnsi="Arial Narrow"/>
          <w:color w:val="212529"/>
        </w:rPr>
        <w:t xml:space="preserve">. Za </w:t>
      </w:r>
      <w:proofErr w:type="spellStart"/>
      <w:r w:rsidRPr="00763CBA">
        <w:rPr>
          <w:rFonts w:ascii="Arial Narrow" w:hAnsi="Arial Narrow"/>
          <w:color w:val="212529"/>
        </w:rPr>
        <w:t>sve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ostale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poslovne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subjekte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papirna</w:t>
      </w:r>
      <w:proofErr w:type="spellEnd"/>
      <w:r w:rsidRPr="00763CBA">
        <w:rPr>
          <w:rFonts w:ascii="Arial Narrow" w:hAnsi="Arial Narrow"/>
          <w:color w:val="212529"/>
        </w:rPr>
        <w:t xml:space="preserve"> forma </w:t>
      </w:r>
      <w:proofErr w:type="spellStart"/>
      <w:r w:rsidRPr="00763CBA">
        <w:rPr>
          <w:rFonts w:ascii="Arial Narrow" w:hAnsi="Arial Narrow"/>
          <w:color w:val="212529"/>
        </w:rPr>
        <w:t>izvještaja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t</w:t>
      </w:r>
      <w:r w:rsidR="00763CBA" w:rsidRPr="00763CBA">
        <w:rPr>
          <w:rFonts w:ascii="Arial Narrow" w:hAnsi="Arial Narrow"/>
          <w:color w:val="212529"/>
        </w:rPr>
        <w:t>reba</w:t>
      </w:r>
      <w:proofErr w:type="spellEnd"/>
      <w:r w:rsidR="00763CBA" w:rsidRPr="00763CBA">
        <w:rPr>
          <w:rFonts w:ascii="Arial Narrow" w:hAnsi="Arial Narrow"/>
          <w:color w:val="212529"/>
        </w:rPr>
        <w:t xml:space="preserve"> </w:t>
      </w:r>
      <w:proofErr w:type="spellStart"/>
      <w:r w:rsidR="00763CBA" w:rsidRPr="00763CBA">
        <w:rPr>
          <w:rFonts w:ascii="Arial Narrow" w:hAnsi="Arial Narrow"/>
          <w:color w:val="212529"/>
        </w:rPr>
        <w:t>biti</w:t>
      </w:r>
      <w:proofErr w:type="spellEnd"/>
      <w:r w:rsidR="00763CBA" w:rsidRPr="00763CBA">
        <w:rPr>
          <w:rFonts w:ascii="Arial Narrow" w:hAnsi="Arial Narrow"/>
          <w:color w:val="212529"/>
        </w:rPr>
        <w:t xml:space="preserve"> </w:t>
      </w:r>
      <w:proofErr w:type="spellStart"/>
      <w:r w:rsidR="00763CBA" w:rsidRPr="00763CBA">
        <w:rPr>
          <w:rFonts w:ascii="Arial Narrow" w:hAnsi="Arial Narrow"/>
          <w:color w:val="212529"/>
        </w:rPr>
        <w:t>jednaka</w:t>
      </w:r>
      <w:proofErr w:type="spellEnd"/>
      <w:r w:rsidR="00763CBA" w:rsidRPr="00763CBA">
        <w:rPr>
          <w:rFonts w:ascii="Arial Narrow" w:hAnsi="Arial Narrow"/>
          <w:color w:val="212529"/>
        </w:rPr>
        <w:t xml:space="preserve"> </w:t>
      </w:r>
      <w:proofErr w:type="spellStart"/>
      <w:r w:rsidR="00763CBA" w:rsidRPr="00763CBA">
        <w:rPr>
          <w:rFonts w:ascii="Arial Narrow" w:hAnsi="Arial Narrow"/>
          <w:color w:val="212529"/>
        </w:rPr>
        <w:t>elektronskoj</w:t>
      </w:r>
      <w:proofErr w:type="spellEnd"/>
      <w:r w:rsidR="00763CBA" w:rsidRPr="00763CBA">
        <w:rPr>
          <w:rFonts w:ascii="Arial Narrow" w:hAnsi="Arial Narrow"/>
          <w:color w:val="212529"/>
        </w:rPr>
        <w:t>.</w:t>
      </w:r>
    </w:p>
    <w:p w:rsidR="001D04B3" w:rsidRPr="00763CBA" w:rsidRDefault="00763CBA" w:rsidP="001D04B3">
      <w:pPr>
        <w:pStyle w:val="NormalWeb"/>
        <w:shd w:val="clear" w:color="auto" w:fill="FFFFFF"/>
        <w:spacing w:before="0" w:beforeAutospacing="0"/>
        <w:jc w:val="both"/>
        <w:rPr>
          <w:rFonts w:ascii="Arial Narrow" w:hAnsi="Arial Narrow"/>
          <w:color w:val="212529"/>
        </w:rPr>
      </w:pPr>
      <w:proofErr w:type="spellStart"/>
      <w:r w:rsidRPr="00763CBA">
        <w:rPr>
          <w:rFonts w:ascii="Arial Narrow" w:hAnsi="Arial Narrow"/>
          <w:color w:val="212529"/>
        </w:rPr>
        <w:t>Imajući</w:t>
      </w:r>
      <w:proofErr w:type="spellEnd"/>
      <w:r w:rsidRPr="00763CBA">
        <w:rPr>
          <w:rFonts w:ascii="Arial Narrow" w:hAnsi="Arial Narrow"/>
          <w:color w:val="212529"/>
        </w:rPr>
        <w:t xml:space="preserve"> u </w:t>
      </w:r>
      <w:proofErr w:type="spellStart"/>
      <w:r w:rsidRPr="00763CBA">
        <w:rPr>
          <w:rFonts w:ascii="Arial Narrow" w:hAnsi="Arial Narrow"/>
          <w:color w:val="212529"/>
        </w:rPr>
        <w:t>vidu</w:t>
      </w:r>
      <w:proofErr w:type="spellEnd"/>
      <w:r w:rsidRPr="00763CBA">
        <w:rPr>
          <w:rFonts w:ascii="Arial Narrow" w:hAnsi="Arial Narrow"/>
          <w:color w:val="212529"/>
        </w:rPr>
        <w:t xml:space="preserve"> da se </w:t>
      </w:r>
      <w:proofErr w:type="spellStart"/>
      <w:r w:rsidRPr="00763CBA">
        <w:rPr>
          <w:rFonts w:ascii="Arial Narrow" w:hAnsi="Arial Narrow"/>
          <w:color w:val="212529"/>
        </w:rPr>
        <w:t>obrazac</w:t>
      </w:r>
      <w:proofErr w:type="spellEnd"/>
      <w:r w:rsidRPr="00763CBA">
        <w:rPr>
          <w:rFonts w:ascii="Arial Narrow" w:hAnsi="Arial Narrow"/>
          <w:color w:val="212529"/>
        </w:rPr>
        <w:t xml:space="preserve"> INV-01 </w:t>
      </w:r>
      <w:proofErr w:type="gramStart"/>
      <w:r w:rsidRPr="00763CBA">
        <w:rPr>
          <w:rFonts w:ascii="Arial Narrow" w:hAnsi="Arial Narrow"/>
          <w:color w:val="212529"/>
        </w:rPr>
        <w:t>za  2023</w:t>
      </w:r>
      <w:proofErr w:type="gramEnd"/>
      <w:r w:rsidRPr="00763CBA">
        <w:rPr>
          <w:rFonts w:ascii="Arial Narrow" w:hAnsi="Arial Narrow"/>
          <w:color w:val="212529"/>
        </w:rPr>
        <w:t xml:space="preserve">. </w:t>
      </w:r>
      <w:proofErr w:type="spellStart"/>
      <w:proofErr w:type="gramStart"/>
      <w:r w:rsidRPr="00763CBA">
        <w:rPr>
          <w:rFonts w:ascii="Arial Narrow" w:hAnsi="Arial Narrow"/>
          <w:color w:val="212529"/>
        </w:rPr>
        <w:t>godinu</w:t>
      </w:r>
      <w:proofErr w:type="spellEnd"/>
      <w:r w:rsidRPr="00763CBA">
        <w:rPr>
          <w:rFonts w:ascii="Arial Narrow" w:hAnsi="Arial Narrow"/>
          <w:color w:val="212529"/>
        </w:rPr>
        <w:t xml:space="preserve">  </w:t>
      </w:r>
      <w:proofErr w:type="spellStart"/>
      <w:r w:rsidRPr="00763CBA">
        <w:rPr>
          <w:rFonts w:ascii="Arial Narrow" w:hAnsi="Arial Narrow"/>
          <w:color w:val="212529"/>
        </w:rPr>
        <w:t>nije</w:t>
      </w:r>
      <w:proofErr w:type="spellEnd"/>
      <w:proofErr w:type="gram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mijenjao</w:t>
      </w:r>
      <w:proofErr w:type="spellEnd"/>
      <w:r w:rsidRPr="00763CBA">
        <w:rPr>
          <w:rFonts w:ascii="Arial Narrow" w:hAnsi="Arial Narrow"/>
          <w:color w:val="212529"/>
        </w:rPr>
        <w:t xml:space="preserve"> u </w:t>
      </w:r>
      <w:proofErr w:type="spellStart"/>
      <w:r w:rsidRPr="00763CBA">
        <w:rPr>
          <w:rFonts w:ascii="Arial Narrow" w:hAnsi="Arial Narrow"/>
          <w:color w:val="212529"/>
        </w:rPr>
        <w:t>odnosu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na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obrazac</w:t>
      </w:r>
      <w:proofErr w:type="spellEnd"/>
      <w:r w:rsidRPr="00763CBA">
        <w:rPr>
          <w:rFonts w:ascii="Arial Narrow" w:hAnsi="Arial Narrow"/>
          <w:color w:val="212529"/>
        </w:rPr>
        <w:t xml:space="preserve"> INV-01 za 2022. </w:t>
      </w:r>
      <w:proofErr w:type="spellStart"/>
      <w:r w:rsidRPr="00763CBA">
        <w:rPr>
          <w:rFonts w:ascii="Arial Narrow" w:hAnsi="Arial Narrow"/>
          <w:color w:val="212529"/>
        </w:rPr>
        <w:t>godinu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napominjemo</w:t>
      </w:r>
      <w:proofErr w:type="spellEnd"/>
      <w:r w:rsidRPr="00763CBA">
        <w:rPr>
          <w:rFonts w:ascii="Arial Narrow" w:hAnsi="Arial Narrow"/>
          <w:color w:val="212529"/>
        </w:rPr>
        <w:t xml:space="preserve"> da </w:t>
      </w:r>
      <w:proofErr w:type="spellStart"/>
      <w:r w:rsidRPr="00763CBA">
        <w:rPr>
          <w:rFonts w:ascii="Arial Narrow" w:hAnsi="Arial Narrow"/>
          <w:color w:val="212529"/>
        </w:rPr>
        <w:t>će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računske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i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logičke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kontrole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objavljene</w:t>
      </w:r>
      <w:proofErr w:type="spellEnd"/>
      <w:r w:rsidRPr="00763CBA">
        <w:rPr>
          <w:rFonts w:ascii="Arial Narrow" w:hAnsi="Arial Narrow"/>
          <w:color w:val="212529"/>
        </w:rPr>
        <w:t xml:space="preserve"> u </w:t>
      </w:r>
      <w:hyperlink r:id="rId4" w:history="1">
        <w:proofErr w:type="spellStart"/>
        <w:r w:rsidRPr="00763CBA">
          <w:rPr>
            <w:rStyle w:val="Hyperlink"/>
            <w:rFonts w:ascii="Arial Narrow" w:hAnsi="Arial Narrow"/>
          </w:rPr>
          <w:t>Pravilniku</w:t>
        </w:r>
        <w:proofErr w:type="spellEnd"/>
        <w:r w:rsidRPr="00763CBA">
          <w:rPr>
            <w:rStyle w:val="Hyperlink"/>
            <w:rFonts w:ascii="Arial Narrow" w:hAnsi="Arial Narrow"/>
          </w:rPr>
          <w:t xml:space="preserve"> o </w:t>
        </w:r>
        <w:proofErr w:type="spellStart"/>
        <w:r w:rsidRPr="00763CBA">
          <w:rPr>
            <w:rStyle w:val="Hyperlink"/>
            <w:rFonts w:ascii="Arial Narrow" w:hAnsi="Arial Narrow"/>
          </w:rPr>
          <w:t>metodologiji</w:t>
        </w:r>
        <w:proofErr w:type="spellEnd"/>
        <w:r w:rsidRPr="00763CBA">
          <w:rPr>
            <w:rStyle w:val="Hyperlink"/>
            <w:rFonts w:ascii="Arial Narrow" w:hAnsi="Arial Narrow"/>
          </w:rPr>
          <w:t xml:space="preserve"> za </w:t>
        </w:r>
        <w:proofErr w:type="spellStart"/>
        <w:r w:rsidRPr="00763CBA">
          <w:rPr>
            <w:rStyle w:val="Hyperlink"/>
            <w:rFonts w:ascii="Arial Narrow" w:hAnsi="Arial Narrow"/>
          </w:rPr>
          <w:t>provodjenje</w:t>
        </w:r>
        <w:proofErr w:type="spellEnd"/>
        <w:r w:rsidRPr="00763CBA">
          <w:rPr>
            <w:rStyle w:val="Hyperlink"/>
            <w:rFonts w:ascii="Arial Narrow" w:hAnsi="Arial Narrow"/>
          </w:rPr>
          <w:t xml:space="preserve"> </w:t>
        </w:r>
        <w:proofErr w:type="spellStart"/>
        <w:r w:rsidRPr="00763CBA">
          <w:rPr>
            <w:rStyle w:val="Hyperlink"/>
            <w:rFonts w:ascii="Arial Narrow" w:hAnsi="Arial Narrow"/>
          </w:rPr>
          <w:t>formalno</w:t>
        </w:r>
        <w:proofErr w:type="spellEnd"/>
        <w:r w:rsidRPr="00763CBA">
          <w:rPr>
            <w:rStyle w:val="Hyperlink"/>
            <w:rFonts w:ascii="Arial Narrow" w:hAnsi="Arial Narrow"/>
          </w:rPr>
          <w:t xml:space="preserve"> </w:t>
        </w:r>
        <w:proofErr w:type="spellStart"/>
        <w:r w:rsidRPr="00763CBA">
          <w:rPr>
            <w:rStyle w:val="Hyperlink"/>
            <w:rFonts w:ascii="Arial Narrow" w:hAnsi="Arial Narrow"/>
          </w:rPr>
          <w:t>pravne</w:t>
        </w:r>
        <w:proofErr w:type="spellEnd"/>
        <w:r w:rsidRPr="00763CBA">
          <w:rPr>
            <w:rStyle w:val="Hyperlink"/>
            <w:rFonts w:ascii="Arial Narrow" w:hAnsi="Arial Narrow"/>
          </w:rPr>
          <w:t xml:space="preserve">, </w:t>
        </w:r>
        <w:proofErr w:type="spellStart"/>
        <w:r w:rsidRPr="00763CBA">
          <w:rPr>
            <w:rStyle w:val="Hyperlink"/>
            <w:rFonts w:ascii="Arial Narrow" w:hAnsi="Arial Narrow"/>
          </w:rPr>
          <w:t>racunske</w:t>
        </w:r>
        <w:proofErr w:type="spellEnd"/>
        <w:r w:rsidRPr="00763CBA">
          <w:rPr>
            <w:rStyle w:val="Hyperlink"/>
            <w:rFonts w:ascii="Arial Narrow" w:hAnsi="Arial Narrow"/>
          </w:rPr>
          <w:t xml:space="preserve"> </w:t>
        </w:r>
        <w:proofErr w:type="spellStart"/>
        <w:r w:rsidRPr="00763CBA">
          <w:rPr>
            <w:rStyle w:val="Hyperlink"/>
            <w:rFonts w:ascii="Arial Narrow" w:hAnsi="Arial Narrow"/>
          </w:rPr>
          <w:t>i</w:t>
        </w:r>
        <w:proofErr w:type="spellEnd"/>
        <w:r w:rsidRPr="00763CBA">
          <w:rPr>
            <w:rStyle w:val="Hyperlink"/>
            <w:rFonts w:ascii="Arial Narrow" w:hAnsi="Arial Narrow"/>
          </w:rPr>
          <w:t xml:space="preserve"> </w:t>
        </w:r>
        <w:proofErr w:type="spellStart"/>
        <w:r w:rsidRPr="00763CBA">
          <w:rPr>
            <w:rStyle w:val="Hyperlink"/>
            <w:rFonts w:ascii="Arial Narrow" w:hAnsi="Arial Narrow"/>
          </w:rPr>
          <w:t>logicke</w:t>
        </w:r>
        <w:proofErr w:type="spellEnd"/>
        <w:r w:rsidRPr="00763CBA">
          <w:rPr>
            <w:rStyle w:val="Hyperlink"/>
            <w:rFonts w:ascii="Arial Narrow" w:hAnsi="Arial Narrow"/>
          </w:rPr>
          <w:t xml:space="preserve"> </w:t>
        </w:r>
        <w:proofErr w:type="spellStart"/>
        <w:r w:rsidRPr="00763CBA">
          <w:rPr>
            <w:rStyle w:val="Hyperlink"/>
            <w:rFonts w:ascii="Arial Narrow" w:hAnsi="Arial Narrow"/>
          </w:rPr>
          <w:t>kontrole</w:t>
        </w:r>
        <w:proofErr w:type="spellEnd"/>
        <w:r w:rsidRPr="00763CBA">
          <w:rPr>
            <w:rStyle w:val="Hyperlink"/>
            <w:rFonts w:ascii="Arial Narrow" w:hAnsi="Arial Narrow"/>
          </w:rPr>
          <w:t xml:space="preserve"> </w:t>
        </w:r>
        <w:proofErr w:type="spellStart"/>
        <w:r w:rsidRPr="00763CBA">
          <w:rPr>
            <w:rStyle w:val="Hyperlink"/>
            <w:rFonts w:ascii="Arial Narrow" w:hAnsi="Arial Narrow"/>
          </w:rPr>
          <w:t>finansijskih</w:t>
        </w:r>
        <w:proofErr w:type="spellEnd"/>
        <w:r w:rsidRPr="00763CBA">
          <w:rPr>
            <w:rStyle w:val="Hyperlink"/>
            <w:rFonts w:ascii="Arial Narrow" w:hAnsi="Arial Narrow"/>
          </w:rPr>
          <w:t xml:space="preserve"> </w:t>
        </w:r>
        <w:proofErr w:type="spellStart"/>
        <w:r w:rsidRPr="00763CBA">
          <w:rPr>
            <w:rStyle w:val="Hyperlink"/>
            <w:rFonts w:ascii="Arial Narrow" w:hAnsi="Arial Narrow"/>
          </w:rPr>
          <w:t>izvjestaja</w:t>
        </w:r>
        <w:proofErr w:type="spellEnd"/>
      </w:hyperlink>
      <w:r w:rsidRPr="00763CBA">
        <w:rPr>
          <w:rFonts w:ascii="Arial Narrow" w:hAnsi="Arial Narrow"/>
          <w:b/>
          <w:bCs/>
          <w:color w:val="212529"/>
          <w:shd w:val="clear" w:color="auto" w:fill="FFFFFF"/>
        </w:rPr>
        <w:t xml:space="preserve"> (“</w:t>
      </w:r>
      <w:proofErr w:type="spellStart"/>
      <w:r w:rsidRPr="00763CBA">
        <w:rPr>
          <w:rFonts w:ascii="Arial Narrow" w:hAnsi="Arial Narrow"/>
          <w:b/>
          <w:bCs/>
          <w:color w:val="212529"/>
          <w:shd w:val="clear" w:color="auto" w:fill="FFFFFF"/>
        </w:rPr>
        <w:t>Službene</w:t>
      </w:r>
      <w:proofErr w:type="spellEnd"/>
      <w:r w:rsidRPr="00763CBA">
        <w:rPr>
          <w:rFonts w:ascii="Arial Narrow" w:hAnsi="Arial Narrow"/>
          <w:b/>
          <w:bCs/>
          <w:color w:val="212529"/>
          <w:shd w:val="clear" w:color="auto" w:fill="FFFFFF"/>
        </w:rPr>
        <w:t xml:space="preserve"> </w:t>
      </w:r>
      <w:proofErr w:type="spellStart"/>
      <w:r w:rsidRPr="00763CBA">
        <w:rPr>
          <w:rFonts w:ascii="Arial Narrow" w:hAnsi="Arial Narrow"/>
          <w:b/>
          <w:bCs/>
          <w:color w:val="212529"/>
          <w:shd w:val="clear" w:color="auto" w:fill="FFFFFF"/>
        </w:rPr>
        <w:t>novi</w:t>
      </w:r>
      <w:r w:rsidR="00C22964">
        <w:rPr>
          <w:rFonts w:ascii="Arial Narrow" w:hAnsi="Arial Narrow"/>
          <w:b/>
          <w:bCs/>
          <w:color w:val="212529"/>
          <w:shd w:val="clear" w:color="auto" w:fill="FFFFFF"/>
        </w:rPr>
        <w:t>ne</w:t>
      </w:r>
      <w:proofErr w:type="spellEnd"/>
      <w:r w:rsidR="00C22964">
        <w:rPr>
          <w:rFonts w:ascii="Arial Narrow" w:hAnsi="Arial Narrow"/>
          <w:b/>
          <w:bCs/>
          <w:color w:val="212529"/>
          <w:shd w:val="clear" w:color="auto" w:fill="FFFFFF"/>
        </w:rPr>
        <w:t xml:space="preserve"> </w:t>
      </w:r>
      <w:proofErr w:type="spellStart"/>
      <w:r w:rsidR="00C22964">
        <w:rPr>
          <w:rFonts w:ascii="Arial Narrow" w:hAnsi="Arial Narrow"/>
          <w:b/>
          <w:bCs/>
          <w:color w:val="212529"/>
          <w:shd w:val="clear" w:color="auto" w:fill="FFFFFF"/>
        </w:rPr>
        <w:t>Federacije</w:t>
      </w:r>
      <w:proofErr w:type="spellEnd"/>
      <w:r w:rsidR="00C22964">
        <w:rPr>
          <w:rFonts w:ascii="Arial Narrow" w:hAnsi="Arial Narrow"/>
          <w:b/>
          <w:bCs/>
          <w:color w:val="212529"/>
          <w:shd w:val="clear" w:color="auto" w:fill="FFFFFF"/>
        </w:rPr>
        <w:t xml:space="preserve"> </w:t>
      </w:r>
      <w:proofErr w:type="spellStart"/>
      <w:r w:rsidR="00C22964">
        <w:rPr>
          <w:rFonts w:ascii="Arial Narrow" w:hAnsi="Arial Narrow"/>
          <w:b/>
          <w:bCs/>
          <w:color w:val="212529"/>
          <w:shd w:val="clear" w:color="auto" w:fill="FFFFFF"/>
        </w:rPr>
        <w:t>BiH</w:t>
      </w:r>
      <w:proofErr w:type="spellEnd"/>
      <w:r w:rsidR="00C22964">
        <w:rPr>
          <w:rFonts w:ascii="Arial Narrow" w:hAnsi="Arial Narrow"/>
          <w:b/>
          <w:bCs/>
          <w:color w:val="212529"/>
          <w:shd w:val="clear" w:color="auto" w:fill="FFFFFF"/>
        </w:rPr>
        <w:t xml:space="preserve">”, </w:t>
      </w:r>
      <w:proofErr w:type="spellStart"/>
      <w:r w:rsidR="00C22964">
        <w:rPr>
          <w:rFonts w:ascii="Arial Narrow" w:hAnsi="Arial Narrow"/>
          <w:b/>
          <w:bCs/>
          <w:color w:val="212529"/>
          <w:shd w:val="clear" w:color="auto" w:fill="FFFFFF"/>
        </w:rPr>
        <w:t>broj</w:t>
      </w:r>
      <w:proofErr w:type="spellEnd"/>
      <w:r w:rsidR="00C22964">
        <w:rPr>
          <w:rFonts w:ascii="Arial Narrow" w:hAnsi="Arial Narrow"/>
          <w:b/>
          <w:bCs/>
          <w:color w:val="212529"/>
          <w:shd w:val="clear" w:color="auto" w:fill="FFFFFF"/>
        </w:rPr>
        <w:t xml:space="preserve"> 101/22</w:t>
      </w:r>
      <w:r w:rsidRPr="00763CBA">
        <w:rPr>
          <w:rFonts w:ascii="Arial Narrow" w:hAnsi="Arial Narrow"/>
          <w:b/>
          <w:bCs/>
          <w:color w:val="212529"/>
          <w:shd w:val="clear" w:color="auto" w:fill="FFFFFF"/>
        </w:rPr>
        <w:t xml:space="preserve">), </w:t>
      </w:r>
      <w:proofErr w:type="spellStart"/>
      <w:r w:rsidRPr="00763CBA">
        <w:rPr>
          <w:rFonts w:ascii="Arial Narrow" w:hAnsi="Arial Narrow"/>
          <w:color w:val="212529"/>
        </w:rPr>
        <w:t>biti</w:t>
      </w:r>
      <w:proofErr w:type="spellEnd"/>
      <w:r w:rsidRPr="00763CBA">
        <w:rPr>
          <w:rFonts w:ascii="Arial Narrow" w:hAnsi="Arial Narrow"/>
          <w:color w:val="212529"/>
        </w:rPr>
        <w:t xml:space="preserve"> u </w:t>
      </w:r>
      <w:proofErr w:type="spellStart"/>
      <w:r w:rsidRPr="00763CBA">
        <w:rPr>
          <w:rFonts w:ascii="Arial Narrow" w:hAnsi="Arial Narrow"/>
          <w:color w:val="212529"/>
        </w:rPr>
        <w:t>primjeni</w:t>
      </w:r>
      <w:proofErr w:type="spellEnd"/>
      <w:r w:rsidRPr="00763CBA">
        <w:rPr>
          <w:rFonts w:ascii="Arial Narrow" w:hAnsi="Arial Narrow"/>
          <w:bCs/>
          <w:color w:val="FF0000"/>
          <w:shd w:val="clear" w:color="auto" w:fill="FFFFFF"/>
        </w:rPr>
        <w:t xml:space="preserve"> </w:t>
      </w:r>
      <w:proofErr w:type="spellStart"/>
      <w:r w:rsidRPr="00763CBA">
        <w:rPr>
          <w:rFonts w:ascii="Arial Narrow" w:hAnsi="Arial Narrow"/>
          <w:bCs/>
          <w:color w:val="212529"/>
          <w:shd w:val="clear" w:color="auto" w:fill="FFFFFF"/>
        </w:rPr>
        <w:t>i</w:t>
      </w:r>
      <w:proofErr w:type="spellEnd"/>
      <w:r w:rsidRPr="00763CBA">
        <w:rPr>
          <w:rFonts w:ascii="Arial Narrow" w:hAnsi="Arial Narrow"/>
          <w:bCs/>
          <w:color w:val="212529"/>
          <w:shd w:val="clear" w:color="auto" w:fill="FFFFFF"/>
        </w:rPr>
        <w:t xml:space="preserve"> za </w:t>
      </w:r>
      <w:proofErr w:type="spellStart"/>
      <w:r w:rsidRPr="00763CBA">
        <w:rPr>
          <w:rFonts w:ascii="Arial Narrow" w:hAnsi="Arial Narrow"/>
          <w:bCs/>
          <w:color w:val="212529"/>
          <w:shd w:val="clear" w:color="auto" w:fill="FFFFFF"/>
        </w:rPr>
        <w:t>popunjavanje</w:t>
      </w:r>
      <w:proofErr w:type="spellEnd"/>
      <w:r w:rsidRPr="00763CBA">
        <w:rPr>
          <w:rFonts w:ascii="Arial Narrow" w:hAnsi="Arial Narrow"/>
          <w:bCs/>
          <w:color w:val="212529"/>
          <w:shd w:val="clear" w:color="auto" w:fill="FFFFFF"/>
        </w:rPr>
        <w:t xml:space="preserve"> </w:t>
      </w:r>
      <w:proofErr w:type="spellStart"/>
      <w:r w:rsidRPr="00763CBA">
        <w:rPr>
          <w:rFonts w:ascii="Arial Narrow" w:hAnsi="Arial Narrow"/>
          <w:bCs/>
          <w:color w:val="212529"/>
          <w:shd w:val="clear" w:color="auto" w:fill="FFFFFF"/>
        </w:rPr>
        <w:t>obrasca</w:t>
      </w:r>
      <w:proofErr w:type="spellEnd"/>
      <w:r w:rsidRPr="00763CBA">
        <w:rPr>
          <w:rFonts w:ascii="Arial Narrow" w:hAnsi="Arial Narrow"/>
          <w:b/>
          <w:bCs/>
          <w:color w:val="212529"/>
          <w:shd w:val="clear" w:color="auto" w:fill="FFFFFF"/>
        </w:rPr>
        <w:t xml:space="preserve"> INV-01 2023, </w:t>
      </w:r>
      <w:r w:rsidRPr="00763CBA">
        <w:rPr>
          <w:rFonts w:ascii="Arial Narrow" w:hAnsi="Arial Narrow"/>
          <w:bCs/>
          <w:color w:val="212529"/>
          <w:shd w:val="clear" w:color="auto" w:fill="FFFFFF"/>
        </w:rPr>
        <w:t xml:space="preserve">za </w:t>
      </w:r>
      <w:proofErr w:type="spellStart"/>
      <w:r w:rsidRPr="00763CBA">
        <w:rPr>
          <w:rFonts w:ascii="Arial Narrow" w:hAnsi="Arial Narrow"/>
          <w:bCs/>
          <w:color w:val="212529"/>
          <w:shd w:val="clear" w:color="auto" w:fill="FFFFFF"/>
        </w:rPr>
        <w:t>sve</w:t>
      </w:r>
      <w:proofErr w:type="spellEnd"/>
      <w:r w:rsidRPr="00763CBA">
        <w:rPr>
          <w:rFonts w:ascii="Arial Narrow" w:hAnsi="Arial Narrow"/>
          <w:bCs/>
          <w:color w:val="212529"/>
          <w:shd w:val="clear" w:color="auto" w:fill="FFFFFF"/>
        </w:rPr>
        <w:t xml:space="preserve"> </w:t>
      </w:r>
      <w:proofErr w:type="spellStart"/>
      <w:r w:rsidRPr="00763CBA">
        <w:rPr>
          <w:rFonts w:ascii="Arial Narrow" w:hAnsi="Arial Narrow"/>
          <w:bCs/>
          <w:color w:val="212529"/>
          <w:shd w:val="clear" w:color="auto" w:fill="FFFFFF"/>
        </w:rPr>
        <w:t>privredne</w:t>
      </w:r>
      <w:proofErr w:type="spellEnd"/>
      <w:r w:rsidRPr="00763CBA">
        <w:rPr>
          <w:rFonts w:ascii="Arial Narrow" w:hAnsi="Arial Narrow"/>
          <w:bCs/>
          <w:color w:val="212529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bCs/>
          <w:color w:val="212529"/>
          <w:shd w:val="clear" w:color="auto" w:fill="FFFFFF"/>
        </w:rPr>
        <w:t>subjekte</w:t>
      </w:r>
      <w:proofErr w:type="spellEnd"/>
      <w:r>
        <w:rPr>
          <w:rFonts w:ascii="Arial Narrow" w:hAnsi="Arial Narrow"/>
          <w:bCs/>
          <w:color w:val="212529"/>
          <w:shd w:val="clear" w:color="auto" w:fill="FFFFFF"/>
        </w:rPr>
        <w:t>.</w:t>
      </w: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  <w:bookmarkStart w:id="0" w:name="_GoBack"/>
      <w:bookmarkEnd w:id="0"/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sectPr w:rsidR="00652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B88"/>
    <w:rsid w:val="00117099"/>
    <w:rsid w:val="001D04B3"/>
    <w:rsid w:val="005A6734"/>
    <w:rsid w:val="0063561A"/>
    <w:rsid w:val="00652B88"/>
    <w:rsid w:val="006B223C"/>
    <w:rsid w:val="007338E2"/>
    <w:rsid w:val="00763CBA"/>
    <w:rsid w:val="00845CA2"/>
    <w:rsid w:val="009B4C73"/>
    <w:rsid w:val="00A07A19"/>
    <w:rsid w:val="00AD0B36"/>
    <w:rsid w:val="00B114A5"/>
    <w:rsid w:val="00B17137"/>
    <w:rsid w:val="00B564E4"/>
    <w:rsid w:val="00C22964"/>
    <w:rsid w:val="00C547EE"/>
    <w:rsid w:val="00CA4E66"/>
    <w:rsid w:val="00CA5DB1"/>
    <w:rsid w:val="00CC6167"/>
    <w:rsid w:val="00D53581"/>
    <w:rsid w:val="00F4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8E046"/>
  <w15:docId w15:val="{380A216E-44B5-4DD1-B496-F33358AD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B88"/>
    <w:pPr>
      <w:spacing w:after="0" w:line="240" w:lineRule="auto"/>
    </w:pPr>
    <w:rPr>
      <w:rFonts w:ascii="Calibri" w:hAnsi="Calibri" w:cs="Times New Roman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2B8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D04B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a.ba/bs/content/6910/pravilnik-o-metodologiji-za-provodjenje-formalno-pravne-racunske-i-logicke-kontrole-finansijskih-izvjestaja-sluzbene-novine-federacije-bih-broj-10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Nisveta Džebo</dc:creator>
  <cp:lastModifiedBy>Nermina Ibrišević</cp:lastModifiedBy>
  <cp:revision>4</cp:revision>
  <cp:lastPrinted>2022-01-31T08:00:00Z</cp:lastPrinted>
  <dcterms:created xsi:type="dcterms:W3CDTF">2024-01-19T09:44:00Z</dcterms:created>
  <dcterms:modified xsi:type="dcterms:W3CDTF">2024-01-29T09:36:00Z</dcterms:modified>
</cp:coreProperties>
</file>