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54" w:rsidRPr="00B75D54" w:rsidRDefault="00B75D54" w:rsidP="00B75D5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>Službene</w:t>
      </w:r>
      <w:proofErr w:type="spellEnd"/>
      <w:r w:rsidRPr="00B75D54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>novine</w:t>
      </w:r>
      <w:proofErr w:type="spellEnd"/>
      <w:r w:rsidRPr="00B75D54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>Federacije</w:t>
      </w:r>
      <w:proofErr w:type="spellEnd"/>
      <w:r w:rsidRPr="00B75D54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>BiH</w:t>
      </w:r>
      <w:proofErr w:type="spellEnd"/>
      <w:r w:rsidRPr="00B75D54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>broj</w:t>
      </w:r>
      <w:proofErr w:type="spellEnd"/>
      <w:r w:rsidRPr="00B75D54"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 104/18</w:t>
      </w:r>
    </w:p>
    <w:p w:rsidR="00B75D54" w:rsidRPr="00B75D54" w:rsidRDefault="00B75D54" w:rsidP="00B75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Na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osnovu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člana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10.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stav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(3)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klasifikaciji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djelatnosti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Federaciji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Bosne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Hercegovine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("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Službene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novine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Federacije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BiH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", br. 64/07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80/11),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direktor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Federalnog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zavoda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statistiku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donosi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bookmarkStart w:id="0" w:name="_GoBack"/>
      <w:bookmarkEnd w:id="0"/>
    </w:p>
    <w:p w:rsidR="00B75D54" w:rsidRPr="00B75D54" w:rsidRDefault="00B75D54" w:rsidP="00B75D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PRAVILNIK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O KORIŠTENJU PODATAKA REGISTRA POSLOVNIH SUBJEKATA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Član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Predmet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pravilnika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Ovim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pravilnikom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uređuju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uslovi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način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korištenja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Registra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poslovnih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subjekata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(u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daljem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tekstu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Registar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vrsta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obim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mogu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davati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korisnici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kojima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dostupni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njihova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prava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obaveze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te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način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povezivanja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razmjene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imaocima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drugih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administrativnih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registara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Član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Dostupnost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Registra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vode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Registru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dostupni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Federalnom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zavodu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statistiku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(u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daljem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tekstu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Zavodu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Poreznoj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upravi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Federacije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Bosne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Hercegovine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kao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poslovnim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subjektima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čiji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uneseni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Registar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ovi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odnose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Član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3.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Dostupnost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način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ustupanja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općih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Registra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(1)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Opći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Registra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obliku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adresara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agregirani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dostupni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  <w:t xml:space="preserve">a)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organima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zakonodavne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izvršne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sudske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vlasti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Bosne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Hercegovine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Federacije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Bosne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Hercegovine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kantona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gradova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općina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  <w:t xml:space="preserve">b)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organima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uprave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drugim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institucijama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Bosne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Hercegovine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Federacije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Bosne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Hercegovine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kantona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gradova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općina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  <w:t xml:space="preserve">c)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bankama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privrednim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obrtničkim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komorama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d)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međunarodnim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institucijama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  <w:t xml:space="preserve">(2)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Registra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dobivaju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pisani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zahtjev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zaključenjem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razmjeni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  <w:t xml:space="preserve">(3)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Svi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ostali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korisnici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nisu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navedeni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stavu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(1)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ovog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člana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mogu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dobiti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samo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agregirane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podatke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iskazane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nekom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statističkih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pokazatelja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vode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Registru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poštujući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osnovni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statistički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princip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zaštite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prikupljenih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statističke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svrhe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Kod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davanja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ovoj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grupi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korisnika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ne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smije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vidjeti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subjekt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čiji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uneseni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Registar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bez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obzira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svrhe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podnio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zahtjev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njihovo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davanje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  <w:t xml:space="preserve">(4)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Poslovni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subjekt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svojim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upisom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Registar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daje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Zavodu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izričito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neopozivo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pravo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daljeg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pojedinačnog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korištenja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diseminacije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općih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statističke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druge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svrhe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Član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4.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Opći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podaci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Pod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općim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podrazumijevaju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se: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identifikacioni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puni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skraćeni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naziv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poslovnog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subjekta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adresni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kanton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grad,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općina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naseljeno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mjesto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ulica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djelatnost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zanimanje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oblik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organizovanja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ime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prezime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odgovornog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lica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telefona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Svi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ostali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vode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Registru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daju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samo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kao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agregirani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nekom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statističkih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pokazatelja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Član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5.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Agregirani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podaci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(1)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Agregirani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Registra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dostupni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pravnim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fizičkim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licima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zemlji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inostranstvu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Ovi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obrađuju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poseban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zahtjev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podnesen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Zavodu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objavljeni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publikacijama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izdaje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Zavod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  <w:t xml:space="preserve">(2)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agregiraju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iskazuju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tabelarno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neki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drugi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način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obrađuju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zahtjev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korisnika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izdaju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korisniku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uz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naknadu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utvrđenu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odgovarajućim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aktom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Zavoda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kojim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ova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materija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reguliše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  <w:t xml:space="preserve">(3)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podatke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date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upotrebu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uz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naknadu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Zavod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izdaje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račun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Član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6.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Upotreba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ustupljenih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Podatke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obrađene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zahtjevu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obliku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adresara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agregirane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neki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drugi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način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iskazane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korisnik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može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upotrebljavati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samo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vlastite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svrhe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navedene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zahtjevu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lastRenderedPageBreak/>
        <w:t>odnosno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ugovoru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razmjeni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ne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može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ih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publikovati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Član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7.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Oblici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ustupanja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daju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Registra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mogu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biti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ispisani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papiru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prenosivom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mediju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pohranu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putem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interneta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neki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drugi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unaprijed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dogovoren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način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Član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8.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Dopunjavanje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Registru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mogu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dopunjavati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djelokruga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rada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Zavoda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kao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povezivanjem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podacima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registara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drugih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organa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institucija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javne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uprave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. Na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ovakav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način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dobijene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podatke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Zavod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će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koristiti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samo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statističke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svrhe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publikovati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ih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agregiranom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obliku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Član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9.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Ugovor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dopunjavanju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dopunjavanje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člana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8.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ovog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pravilnika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sačinjava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kome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definišu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prava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obaveze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ugovornih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strana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obim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periodika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razmjene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kao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način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međusobne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komunikacije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Član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10.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Korištenje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razmijenjenih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Podatke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razmjenjuju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organi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institucije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nadležni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vođenje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registara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mogu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koristiti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vlastite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potrebe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djelokrugu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svog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poslovanja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ne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mogu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ih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prodavati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poklanjati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trećim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licima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kakvom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obliku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pisanom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vidu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adresara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prenosivom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mediju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pohranu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stavljanjem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internet.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Član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11.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Postupanje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Službi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Zavoda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(1)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Službe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Zavoda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sjedištem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kantonima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mogu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davati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podatke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Registra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kojima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oni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raspolažu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  <w:t xml:space="preserve">(2)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Postupak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davanja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stava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(1)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ovog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člana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vrši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se u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skladu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ovim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pravilnikom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</w:p>
    <w:p w:rsidR="00B75D54" w:rsidRPr="00B75D54" w:rsidRDefault="00B75D54" w:rsidP="00B75D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Član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12.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Prestanak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važenja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Danom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stupanja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snagu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ovog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pravilnika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prestaje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važi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Pravilnik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korištenju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Registra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poslovnih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subjekata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("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Službene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novine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Federacije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BiH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10/04).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Član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13.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Stupanje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na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snagu</w:t>
      </w:r>
      <w:proofErr w:type="spellEnd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Ovaj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pravilnik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stupa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snagu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osmog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dana od dana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u "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Službenim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novinama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Federacije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BiH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".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75D54" w:rsidRPr="00B75D54" w:rsidRDefault="00B75D54" w:rsidP="00B75D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01-02-1381/18</w:t>
      </w: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  <w:t xml:space="preserve">25.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decembra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 xml:space="preserve"> 2018. </w:t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  <w:t>Sarajevo</w:t>
      </w:r>
    </w:p>
    <w:p w:rsidR="00B75D54" w:rsidRPr="00B75D54" w:rsidRDefault="00B75D54" w:rsidP="00B75D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B75D54">
        <w:rPr>
          <w:rFonts w:ascii="Arial" w:eastAsia="Times New Roman" w:hAnsi="Arial" w:cs="Arial"/>
          <w:color w:val="000000"/>
          <w:sz w:val="24"/>
          <w:szCs w:val="24"/>
        </w:rPr>
        <w:t>Direktor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br/>
        <w:t>Doc. dr. </w:t>
      </w:r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Emir </w:t>
      </w:r>
      <w:proofErr w:type="spellStart"/>
      <w:r w:rsidRPr="00B75D54">
        <w:rPr>
          <w:rFonts w:ascii="Arial" w:eastAsia="Times New Roman" w:hAnsi="Arial" w:cs="Arial"/>
          <w:b/>
          <w:bCs/>
          <w:color w:val="000000"/>
          <w:sz w:val="24"/>
          <w:szCs w:val="24"/>
        </w:rPr>
        <w:t>Kremić</w:t>
      </w:r>
      <w:proofErr w:type="spellEnd"/>
      <w:r w:rsidRPr="00B75D54">
        <w:rPr>
          <w:rFonts w:ascii="Arial" w:eastAsia="Times New Roman" w:hAnsi="Arial" w:cs="Arial"/>
          <w:color w:val="000000"/>
          <w:sz w:val="24"/>
          <w:szCs w:val="24"/>
        </w:rPr>
        <w:t>, s. r.</w:t>
      </w:r>
    </w:p>
    <w:p w:rsidR="001C5371" w:rsidRPr="00B75D54" w:rsidRDefault="001C5371">
      <w:pPr>
        <w:rPr>
          <w:rFonts w:ascii="Arial" w:hAnsi="Arial" w:cs="Arial"/>
          <w:sz w:val="24"/>
          <w:szCs w:val="24"/>
        </w:rPr>
      </w:pPr>
    </w:p>
    <w:sectPr w:rsidR="001C5371" w:rsidRPr="00B75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54"/>
    <w:rsid w:val="001C5371"/>
    <w:rsid w:val="00B7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92744-971E-44C3-8A5A-4CFEFF3C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Bisić</dc:creator>
  <cp:keywords/>
  <dc:description/>
  <cp:lastModifiedBy>Amar Bisić</cp:lastModifiedBy>
  <cp:revision>1</cp:revision>
  <dcterms:created xsi:type="dcterms:W3CDTF">2021-02-18T08:13:00Z</dcterms:created>
  <dcterms:modified xsi:type="dcterms:W3CDTF">2021-02-18T08:15:00Z</dcterms:modified>
</cp:coreProperties>
</file>